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5F" w:rsidRPr="00184F4C" w:rsidRDefault="0041537D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CS 6393 SPRING 2013</w:t>
      </w:r>
    </w:p>
    <w:p w:rsidR="00C11FA2" w:rsidRPr="00184F4C" w:rsidRDefault="00C11FA2" w:rsidP="002418CE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C11FA2" w:rsidRPr="00184F4C" w:rsidRDefault="00C13CA0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EXAMINATION 2</w:t>
      </w:r>
    </w:p>
    <w:p w:rsidR="00FB16DE" w:rsidRPr="00184F4C" w:rsidRDefault="00FB16DE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 xml:space="preserve">DUE </w:t>
      </w:r>
      <w:r w:rsidR="00C13CA0">
        <w:rPr>
          <w:rFonts w:ascii="Times New Roman" w:hAnsi="Times New Roman"/>
          <w:b/>
          <w:sz w:val="20"/>
        </w:rPr>
        <w:t>THURSDAY MAY 9, 2013 BY 5:00 pm</w:t>
      </w:r>
    </w:p>
    <w:p w:rsidR="00C13CA0" w:rsidRDefault="00C13CA0" w:rsidP="00C13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Examination 2 offers an opportunity for students with scores of 33 or below on examination 1 to resubmit responses to questions on which they scored 8 or below.</w:t>
      </w:r>
    </w:p>
    <w:p w:rsidR="00C13CA0" w:rsidRDefault="00C13CA0" w:rsidP="00C13C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Cs w:val="24"/>
        </w:rPr>
      </w:pPr>
    </w:p>
    <w:p w:rsidR="00FB16DE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Each examination is to be solved by students individually. Students can access whatever material they choose but cannot discuss with other students or colleagues.</w:t>
      </w:r>
    </w:p>
    <w:p w:rsidR="00AB43E5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Solutions are to be submitted by email in </w:t>
      </w:r>
      <w:proofErr w:type="spellStart"/>
      <w:r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Pr="00184F4C">
        <w:rPr>
          <w:rFonts w:ascii="Times New Roman" w:eastAsia="Times New Roman" w:hAnsi="Times New Roman"/>
          <w:szCs w:val="24"/>
        </w:rPr>
        <w:t xml:space="preserve"> to </w:t>
      </w:r>
      <w:hyperlink r:id="rId6" w:history="1">
        <w:r w:rsidR="00AB43E5" w:rsidRPr="00184F4C">
          <w:rPr>
            <w:rStyle w:val="Hyperlink"/>
            <w:rFonts w:ascii="Times New Roman" w:eastAsia="Times New Roman" w:hAnsi="Times New Roman"/>
            <w:szCs w:val="24"/>
          </w:rPr>
          <w:t>ravi.cs6393@gmail.com</w:t>
        </w:r>
      </w:hyperlink>
      <w:r w:rsidR="00AB43E5" w:rsidRPr="00184F4C">
        <w:rPr>
          <w:rFonts w:ascii="Times New Roman" w:eastAsia="Times New Roman" w:hAnsi="Times New Roman"/>
          <w:szCs w:val="24"/>
        </w:rPr>
        <w:t>.</w:t>
      </w:r>
    </w:p>
    <w:p w:rsidR="005D1673" w:rsidRPr="00184F4C" w:rsidRDefault="00AB43E5" w:rsidP="005D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Text must be typed.  Hand drawn figures are acceptable if appropriate but must be scanned and incorporated in submitted </w:t>
      </w:r>
      <w:proofErr w:type="spellStart"/>
      <w:r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Pr="00184F4C">
        <w:rPr>
          <w:rFonts w:ascii="Times New Roman" w:eastAsia="Times New Roman" w:hAnsi="Times New Roman"/>
          <w:szCs w:val="24"/>
        </w:rPr>
        <w:t xml:space="preserve">.  Figures must fit within the specified size limit for the entire answer. </w:t>
      </w:r>
      <w:r w:rsidR="00321790" w:rsidRPr="00184F4C">
        <w:rPr>
          <w:rFonts w:ascii="Times New Roman" w:eastAsia="Times New Roman" w:hAnsi="Times New Roman"/>
          <w:szCs w:val="24"/>
        </w:rPr>
        <w:t xml:space="preserve"> Scanning can be done using ICS scanner </w:t>
      </w:r>
      <w:r w:rsidR="005D1673" w:rsidRPr="00184F4C">
        <w:rPr>
          <w:rFonts w:ascii="Times New Roman" w:eastAsia="Times New Roman" w:hAnsi="Times New Roman"/>
          <w:szCs w:val="24"/>
        </w:rPr>
        <w:t>during normal business hours</w:t>
      </w:r>
      <w:r w:rsidR="00947B6E" w:rsidRPr="00184F4C">
        <w:rPr>
          <w:rFonts w:ascii="Times New Roman" w:eastAsia="Times New Roman" w:hAnsi="Times New Roman"/>
          <w:szCs w:val="24"/>
        </w:rPr>
        <w:t xml:space="preserve"> (bring a USB flash drive to store the scan)</w:t>
      </w:r>
      <w:r w:rsidR="005D1673" w:rsidRPr="00184F4C">
        <w:rPr>
          <w:rFonts w:ascii="Times New Roman" w:eastAsia="Times New Roman" w:hAnsi="Times New Roman"/>
          <w:szCs w:val="24"/>
        </w:rPr>
        <w:t xml:space="preserve">.  Figures can be submitted on separate pages if you are unable to incorporate in a </w:t>
      </w:r>
      <w:proofErr w:type="spellStart"/>
      <w:r w:rsidR="005D1673"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="005D1673" w:rsidRPr="00184F4C">
        <w:rPr>
          <w:rFonts w:ascii="Times New Roman" w:eastAsia="Times New Roman" w:hAnsi="Times New Roman"/>
          <w:szCs w:val="24"/>
        </w:rPr>
        <w:t xml:space="preserve"> page, but will be counted for overall length allowance.</w:t>
      </w:r>
    </w:p>
    <w:p w:rsidR="00FB16DE" w:rsidRDefault="00FB16DE" w:rsidP="005D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I am not looking for a specific or “correct</w:t>
      </w:r>
      <w:r w:rsidR="0041537D" w:rsidRPr="00184F4C">
        <w:rPr>
          <w:rFonts w:ascii="Times New Roman" w:eastAsia="Times New Roman" w:hAnsi="Times New Roman"/>
          <w:szCs w:val="24"/>
        </w:rPr>
        <w:t>”</w:t>
      </w:r>
      <w:r w:rsidRPr="00184F4C">
        <w:rPr>
          <w:rFonts w:ascii="Times New Roman" w:eastAsia="Times New Roman" w:hAnsi="Times New Roman"/>
          <w:szCs w:val="24"/>
        </w:rPr>
        <w:t xml:space="preserve"> answer.  I am looking for demonstration that you can think th</w:t>
      </w:r>
      <w:r w:rsidR="0041537D">
        <w:rPr>
          <w:rFonts w:ascii="Times New Roman" w:eastAsia="Times New Roman" w:hAnsi="Times New Roman"/>
          <w:szCs w:val="24"/>
        </w:rPr>
        <w:t>rough the question and answer it</w:t>
      </w:r>
      <w:r w:rsidRPr="00184F4C">
        <w:rPr>
          <w:rFonts w:ascii="Times New Roman" w:eastAsia="Times New Roman" w:hAnsi="Times New Roman"/>
          <w:szCs w:val="24"/>
        </w:rPr>
        <w:t xml:space="preserve"> coherently based on my lectures and supporting material.</w:t>
      </w:r>
    </w:p>
    <w:p w:rsidR="003C65C9" w:rsidRPr="00184F4C" w:rsidRDefault="003C65C9" w:rsidP="005D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If you have doubts about the meaning of any of the questions, note that in your answer and explain how you understood the question.</w:t>
      </w:r>
    </w:p>
    <w:p w:rsidR="005D1673" w:rsidRDefault="005D1673" w:rsidP="00241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Discussion and mention of irrelevant issues will be penalized.</w:t>
      </w:r>
    </w:p>
    <w:p w:rsidR="00064016" w:rsidRDefault="00064016" w:rsidP="00241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Use of incorrect and sloppy English will be penalized.</w:t>
      </w:r>
    </w:p>
    <w:p w:rsidR="00C13CA0" w:rsidRDefault="00C13CA0" w:rsidP="00C13C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</w:p>
    <w:p w:rsidR="00C13CA0" w:rsidRDefault="00C13CA0" w:rsidP="00C13C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RESUBMIT AN ANSWER TO QUESTIONS AT YOUR DISCRETION BUT LIMITED TO THOSE ON WHICH YOU SCORED 8 OR LESS IN EXAMINATION 1.  ONLY IF </w:t>
      </w:r>
      <w:proofErr w:type="gramStart"/>
      <w:r>
        <w:rPr>
          <w:rFonts w:ascii="Times New Roman" w:eastAsia="Times New Roman" w:hAnsi="Times New Roman"/>
          <w:szCs w:val="24"/>
        </w:rPr>
        <w:t>YOUR</w:t>
      </w:r>
      <w:proofErr w:type="gramEnd"/>
      <w:r>
        <w:rPr>
          <w:rFonts w:ascii="Times New Roman" w:eastAsia="Times New Roman" w:hAnsi="Times New Roman"/>
          <w:szCs w:val="24"/>
        </w:rPr>
        <w:t xml:space="preserve"> OVERALL SCORE IS 33 OR LESS.</w:t>
      </w:r>
    </w:p>
    <w:p w:rsidR="00C13CA0" w:rsidRPr="00184F4C" w:rsidRDefault="00C13CA0" w:rsidP="00C13C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RESUBMIT A COMPLETELY NEW ANSWER.  IT CAN INCLUDE ENTIRE PROTIONS OF YOUR PREVIOUS ANSWER VERBATIM AT YOUR DISCRETION WITH APPROPRIATE ADDITIONS AND SUBTRACTIONS BUT SHOULD BE PRESENTED AS A COMPLETE STANDALONE ANSWER.</w:t>
      </w:r>
      <w:bookmarkStart w:id="0" w:name="_GoBack"/>
      <w:bookmarkEnd w:id="0"/>
    </w:p>
    <w:p w:rsidR="005D1673" w:rsidRPr="00184F4C" w:rsidRDefault="005D1673" w:rsidP="005D16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eastAsia="Times New Roman" w:hAnsi="Times New Roman"/>
          <w:b/>
          <w:szCs w:val="24"/>
        </w:rPr>
        <w:t xml:space="preserve">Answer all questions.  All questions have equal </w:t>
      </w:r>
      <w:r w:rsidR="002418CE" w:rsidRPr="00184F4C">
        <w:rPr>
          <w:rFonts w:ascii="Times New Roman" w:eastAsia="Times New Roman" w:hAnsi="Times New Roman"/>
          <w:b/>
          <w:szCs w:val="24"/>
        </w:rPr>
        <w:t>weight</w:t>
      </w:r>
      <w:r w:rsidRPr="00184F4C">
        <w:rPr>
          <w:rFonts w:ascii="Times New Roman" w:eastAsia="Times New Roman" w:hAnsi="Times New Roman"/>
          <w:b/>
          <w:szCs w:val="24"/>
        </w:rPr>
        <w:t>.</w:t>
      </w:r>
    </w:p>
    <w:p w:rsidR="00FB16DE" w:rsidRPr="00184F4C" w:rsidRDefault="005D1673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eastAsia="Times New Roman" w:hAnsi="Times New Roman"/>
          <w:b/>
          <w:szCs w:val="24"/>
        </w:rPr>
        <w:t>All questions have</w:t>
      </w:r>
      <w:r w:rsidR="00E10263" w:rsidRPr="00184F4C">
        <w:rPr>
          <w:rFonts w:ascii="Times New Roman" w:eastAsia="Times New Roman" w:hAnsi="Times New Roman"/>
          <w:b/>
          <w:szCs w:val="24"/>
        </w:rPr>
        <w:t xml:space="preserve"> max</w:t>
      </w:r>
      <w:r w:rsidRPr="00184F4C">
        <w:rPr>
          <w:rFonts w:ascii="Times New Roman" w:eastAsia="Times New Roman" w:hAnsi="Times New Roman"/>
          <w:b/>
          <w:szCs w:val="24"/>
        </w:rPr>
        <w:t xml:space="preserve"> ½ page allowance for answer</w:t>
      </w:r>
      <w:r w:rsidR="00E10263" w:rsidRPr="00184F4C">
        <w:rPr>
          <w:rFonts w:ascii="Times New Roman" w:eastAsia="Times New Roman" w:hAnsi="Times New Roman"/>
          <w:b/>
          <w:szCs w:val="24"/>
        </w:rPr>
        <w:t xml:space="preserve"> in 11 point font</w:t>
      </w:r>
      <w:r w:rsidR="005E1883">
        <w:rPr>
          <w:rFonts w:ascii="Times New Roman" w:eastAsia="Times New Roman" w:hAnsi="Times New Roman"/>
          <w:b/>
          <w:szCs w:val="24"/>
        </w:rPr>
        <w:t xml:space="preserve"> single space</w:t>
      </w:r>
      <w:r w:rsidRPr="00184F4C">
        <w:rPr>
          <w:rFonts w:ascii="Times New Roman" w:eastAsia="Times New Roman" w:hAnsi="Times New Roman"/>
          <w:b/>
          <w:szCs w:val="24"/>
        </w:rPr>
        <w:t>.</w:t>
      </w:r>
    </w:p>
    <w:p w:rsidR="00FB16DE" w:rsidRPr="00184F4C" w:rsidRDefault="00FB16DE" w:rsidP="00FB16DE">
      <w:pPr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  <w:r w:rsidRPr="00184F4C">
        <w:rPr>
          <w:rFonts w:ascii="Times New Roman" w:hAnsi="Times New Roman"/>
          <w:b/>
          <w:szCs w:val="24"/>
        </w:rPr>
        <w:t>Each solution must be accompanied by the following statement:</w:t>
      </w:r>
    </w:p>
    <w:p w:rsidR="00E10263" w:rsidRPr="00064016" w:rsidRDefault="00FB16DE" w:rsidP="00064016">
      <w:pPr>
        <w:spacing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hAnsi="Times New Roman"/>
          <w:b/>
          <w:szCs w:val="24"/>
        </w:rPr>
        <w:t>I have not taken any help on this examination from anybody and have not given any help to anybody.</w:t>
      </w:r>
    </w:p>
    <w:p w:rsidR="00E10263" w:rsidRPr="00184F4C" w:rsidRDefault="00064016" w:rsidP="00E10263">
      <w:pPr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Write a review of the provided scale paper.  Your review should identify 2 specific points where you consider the paper to be strong and 2 where you consider the paper to be weak.</w:t>
      </w:r>
    </w:p>
    <w:p w:rsidR="00AE7693" w:rsidRPr="00184F4C" w:rsidRDefault="00DA3B59" w:rsidP="00AE7693">
      <w:pPr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Read the provided credit</w:t>
      </w:r>
      <w:r w:rsidRPr="00DA3B59">
        <w:rPr>
          <w:rFonts w:ascii="Times New Roman" w:hAnsi="Times New Roman"/>
          <w:szCs w:val="24"/>
        </w:rPr>
        <w:t xml:space="preserve"> card fraud notice</w:t>
      </w:r>
      <w:r>
        <w:rPr>
          <w:rFonts w:ascii="Times New Roman" w:hAnsi="Times New Roman"/>
          <w:szCs w:val="24"/>
        </w:rPr>
        <w:t xml:space="preserve">.  Provide </w:t>
      </w:r>
      <w:proofErr w:type="gramStart"/>
      <w:r>
        <w:rPr>
          <w:rFonts w:ascii="Times New Roman" w:hAnsi="Times New Roman"/>
          <w:szCs w:val="24"/>
        </w:rPr>
        <w:t>arguments is</w:t>
      </w:r>
      <w:proofErr w:type="gramEnd"/>
      <w:r>
        <w:rPr>
          <w:rFonts w:ascii="Times New Roman" w:hAnsi="Times New Roman"/>
          <w:szCs w:val="24"/>
        </w:rPr>
        <w:t xml:space="preserve"> support of and against the </w:t>
      </w:r>
      <w:proofErr w:type="spellStart"/>
      <w:r>
        <w:rPr>
          <w:rFonts w:ascii="Times New Roman" w:hAnsi="Times New Roman"/>
          <w:szCs w:val="24"/>
        </w:rPr>
        <w:t>propostion</w:t>
      </w:r>
      <w:proofErr w:type="spellEnd"/>
      <w:r>
        <w:rPr>
          <w:rFonts w:ascii="Times New Roman" w:hAnsi="Times New Roman"/>
          <w:szCs w:val="24"/>
        </w:rPr>
        <w:t xml:space="preserve"> that this fraud is an example of cybercrime and can be addressed using cyber security techniques.</w:t>
      </w:r>
    </w:p>
    <w:p w:rsidR="00A97609" w:rsidRDefault="005E1883" w:rsidP="00A9760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Read pages 21-27 of the provided NIST strategy report (and whatever else of the report you need to read to understand this section).  Discuss whether this vision is (</w:t>
      </w:r>
      <w:proofErr w:type="spellStart"/>
      <w:r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) appropriate and (ii) feasible.  </w:t>
      </w:r>
    </w:p>
    <w:p w:rsidR="00A97609" w:rsidRPr="009500A9" w:rsidRDefault="00FA2E90" w:rsidP="009500A9">
      <w:pPr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Read the provided trust paper.  Summarize the main points made by the authors.  Discuss whether these points are significant for the future of cyber security.</w:t>
      </w:r>
      <w:r w:rsidR="00515880" w:rsidRPr="009500A9">
        <w:rPr>
          <w:rFonts w:ascii="Times New Roman" w:hAnsi="Times New Roman"/>
          <w:szCs w:val="24"/>
        </w:rPr>
        <w:t xml:space="preserve">  </w:t>
      </w:r>
    </w:p>
    <w:sectPr w:rsidR="00A97609" w:rsidRPr="009500A9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04E99"/>
    <w:multiLevelType w:val="hybridMultilevel"/>
    <w:tmpl w:val="9B9AD850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C02F42"/>
    <w:multiLevelType w:val="multilevel"/>
    <w:tmpl w:val="D18C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A2"/>
    <w:rsid w:val="00064016"/>
    <w:rsid w:val="00064518"/>
    <w:rsid w:val="000C611E"/>
    <w:rsid w:val="00184F4C"/>
    <w:rsid w:val="001D0F79"/>
    <w:rsid w:val="002418CE"/>
    <w:rsid w:val="002B2D4E"/>
    <w:rsid w:val="002E0D98"/>
    <w:rsid w:val="00321790"/>
    <w:rsid w:val="003C65C9"/>
    <w:rsid w:val="0041537D"/>
    <w:rsid w:val="00432DDE"/>
    <w:rsid w:val="00437CF1"/>
    <w:rsid w:val="00454A25"/>
    <w:rsid w:val="00515880"/>
    <w:rsid w:val="005D1673"/>
    <w:rsid w:val="005E1883"/>
    <w:rsid w:val="00675C70"/>
    <w:rsid w:val="007E208C"/>
    <w:rsid w:val="00863E39"/>
    <w:rsid w:val="00915A06"/>
    <w:rsid w:val="00947B6E"/>
    <w:rsid w:val="009500A9"/>
    <w:rsid w:val="009A5CCD"/>
    <w:rsid w:val="009E2F57"/>
    <w:rsid w:val="00A21D77"/>
    <w:rsid w:val="00A5388D"/>
    <w:rsid w:val="00A81995"/>
    <w:rsid w:val="00A97609"/>
    <w:rsid w:val="00AA4F9A"/>
    <w:rsid w:val="00AB43E5"/>
    <w:rsid w:val="00AE7693"/>
    <w:rsid w:val="00B36290"/>
    <w:rsid w:val="00C11FA2"/>
    <w:rsid w:val="00C13CA0"/>
    <w:rsid w:val="00C425E4"/>
    <w:rsid w:val="00CA130F"/>
    <w:rsid w:val="00DA3B59"/>
    <w:rsid w:val="00DC7684"/>
    <w:rsid w:val="00E10263"/>
    <w:rsid w:val="00E26E02"/>
    <w:rsid w:val="00FA2E90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i.cs63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</cp:lastModifiedBy>
  <cp:revision>3</cp:revision>
  <dcterms:created xsi:type="dcterms:W3CDTF">2013-05-02T18:11:00Z</dcterms:created>
  <dcterms:modified xsi:type="dcterms:W3CDTF">2013-05-02T18:20:00Z</dcterms:modified>
</cp:coreProperties>
</file>